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Yankee Dawg You Die</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tab/>
      </w:r>
      <w:r>
        <w:rPr>
          <w:rtl w:val="0"/>
        </w:rPr>
        <w:t>This play</w:t>
      </w:r>
      <w:r>
        <w:rPr>
          <w:rtl w:val="0"/>
        </w:rPr>
        <w:t xml:space="preserve"> takes place in</w:t>
      </w:r>
      <w:r>
        <w:rPr>
          <w:rtl w:val="0"/>
        </w:rPr>
        <w:t xml:space="preserve"> Hollywood Hills</w:t>
      </w:r>
      <w:r>
        <w:rPr>
          <w:rtl w:val="0"/>
        </w:rPr>
        <w:t>, California in the 1940s</w:t>
      </w:r>
      <w:r>
        <w:rPr>
          <w:rtl w:val="0"/>
        </w:rPr>
        <w:t>.</w:t>
      </w:r>
      <w:r>
        <w:rPr>
          <w:rtl w:val="0"/>
        </w:rPr>
        <w:t xml:space="preserve"> Bradley Yamashita is a younger American Asian actor while Vincent Chang is an older American Asian actor. The play follows the two of them and the relationship that forms due to their familiar backgrounds and trials they face in the film industry.</w:t>
      </w: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ab/>
        <w:t>I believe the intrusion is when Bradly tells Vincent he thinks he might have killed a person. He is not sure because he stabbed him and ran away, but he never went back to find out if the person died.</w:t>
      </w: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ab/>
        <w:t xml:space="preserve">The unique factor is that the two meet at a party and Bradley feels drawn/connected to Bradley based off their similar ethnicities and backgrounds. </w:t>
      </w: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ab/>
        <w:t>Will the two actors ever break out of the stereotypes society is trying to cast them in?</w:t>
      </w:r>
    </w:p>
    <w:p>
      <w:pPr>
        <w:pStyle w:val="Normal.0"/>
      </w:pPr>
    </w:p>
    <w:p>
      <w:pPr>
        <w:pStyle w:val="Normal.0"/>
      </w:pPr>
      <w:r>
        <w:rPr>
          <w:rtl w:val="0"/>
        </w:rPr>
        <w:t xml:space="preserve">5. Provide an illustration of the </w:t>
      </w:r>
      <w:r>
        <w:rPr>
          <w:rFonts w:ascii="Cambria" w:cs="Cambria" w:hAnsi="Cambria" w:eastAsia="Cambria"/>
          <w:i w:val="1"/>
          <w:iCs w:val="1"/>
          <w:rtl w:val="0"/>
          <w:lang w:val="en-US"/>
        </w:rPr>
        <w:t>two kinds of exposition</w:t>
      </w:r>
      <w:r>
        <w:rPr>
          <w:rtl w:val="0"/>
        </w:rPr>
        <w:t xml:space="preserve"> that the play has in it.</w:t>
      </w:r>
    </w:p>
    <w:p>
      <w:pPr>
        <w:pStyle w:val="Normal.0"/>
      </w:pPr>
      <w:r>
        <w:rPr>
          <w:rtl w:val="0"/>
        </w:rPr>
        <w:tab/>
        <w:t>Both men are unhappy with the limited amount of roles available to them and they discuss various trials they have faced because of this.</w:t>
      </w:r>
    </w:p>
    <w:p>
      <w:pPr>
        <w:pStyle w:val="Normal.0"/>
      </w:pPr>
      <w:r>
        <w:rPr>
          <w:rtl w:val="0"/>
        </w:rPr>
        <w:tab/>
        <w:t>Bradley chooses to reveal to Vincent that he stabbed someone and possibly killed them.</w:t>
      </w:r>
    </w:p>
    <w:p>
      <w:pPr>
        <w:pStyle w:val="Normal.0"/>
      </w:pPr>
    </w:p>
    <w:p>
      <w:pPr>
        <w:pStyle w:val="Normal.0"/>
      </w:pPr>
      <w:r>
        <w:rPr>
          <w:rtl w:val="0"/>
        </w:rPr>
        <w:t xml:space="preserve">6. Identify the most </w:t>
      </w:r>
      <w:r>
        <w:rPr>
          <w:rFonts w:ascii="Cambria" w:cs="Cambria" w:hAnsi="Cambria" w:eastAsia="Cambria"/>
          <w:i w:val="1"/>
          <w:iCs w:val="1"/>
          <w:rtl w:val="0"/>
          <w:lang w:val="en-US"/>
        </w:rPr>
        <w:t>theatrical moment</w:t>
      </w:r>
      <w:r>
        <w:rPr>
          <w:rtl w:val="0"/>
        </w:rPr>
        <w:t xml:space="preserve"> in the play and of what importance it seems to be.</w:t>
      </w:r>
    </w:p>
    <w:p>
      <w:pPr>
        <w:pStyle w:val="Normal.0"/>
      </w:pPr>
      <w:r>
        <w:rPr>
          <w:rtl w:val="0"/>
        </w:rPr>
        <w:tab/>
        <w:t xml:space="preserve">I think the most theatrical moment is when Vincent begins to tell others that Bradley might have killed someone. Bradley had trusted Vincent with his secret, but Vincent exposed him and caused a lot of drama for Bradley. </w:t>
      </w:r>
    </w:p>
    <w:p>
      <w:pPr>
        <w:pStyle w:val="Normal.0"/>
      </w:pPr>
    </w:p>
    <w:p>
      <w:pPr>
        <w:pStyle w:val="Normal.0"/>
      </w:pPr>
      <w:r>
        <w:rPr>
          <w:rtl w:val="0"/>
        </w:rPr>
        <w:t xml:space="preserve">7.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ab/>
        <w:t>Stereotyping, Discrimination, Racism</w:t>
      </w:r>
    </w:p>
    <w:p>
      <w:pPr>
        <w:pStyle w:val="Normal.0"/>
      </w:pPr>
    </w:p>
    <w:p>
      <w:pPr>
        <w:pStyle w:val="Normal.0"/>
      </w:pPr>
      <w:r>
        <w:rPr>
          <w:rtl w:val="0"/>
        </w:rPr>
        <w:t xml:space="preserve">8. What do the principal characters </w:t>
      </w:r>
      <w:r>
        <w:rPr>
          <w:rFonts w:ascii="Cambria" w:cs="Cambria" w:hAnsi="Cambria" w:eastAsia="Cambria"/>
          <w:i w:val="1"/>
          <w:iCs w:val="1"/>
          <w:rtl w:val="0"/>
          <w:lang w:val="en-US"/>
        </w:rPr>
        <w:t>want</w:t>
      </w:r>
      <w:r>
        <w:rPr>
          <w:rtl w:val="0"/>
        </w:rPr>
        <w:t xml:space="preserve"> and what are some </w:t>
      </w:r>
      <w:r>
        <w:rPr>
          <w:rFonts w:ascii="Cambria" w:cs="Cambria" w:hAnsi="Cambria" w:eastAsia="Cambria"/>
          <w:i w:val="1"/>
          <w:iCs w:val="1"/>
          <w:rtl w:val="0"/>
          <w:lang w:val="en-US"/>
        </w:rPr>
        <w:t>obstacles</w:t>
      </w:r>
      <w:r>
        <w:rPr>
          <w:rtl w:val="0"/>
        </w:rPr>
        <w:t xml:space="preserve"> that stand in the way of them getting what they want?</w:t>
      </w:r>
    </w:p>
    <w:p>
      <w:pPr>
        <w:pStyle w:val="Normal.0"/>
      </w:pPr>
      <w:r>
        <w:rPr>
          <w:rtl w:val="0"/>
        </w:rPr>
        <w:tab/>
        <w:t xml:space="preserve">Both characters want to be casted in a normal American role instead of being stereotyped into oriental roles. Specifically, Vincent wants to win an Oscar and Bradley wants to be respected in the industry. </w:t>
      </w:r>
    </w:p>
    <w:p>
      <w:pPr>
        <w:pStyle w:val="Normal.0"/>
      </w:pPr>
    </w:p>
    <w:p>
      <w:pPr>
        <w:pStyle w:val="Normal.0"/>
      </w:pPr>
      <w:r>
        <w:rPr>
          <w:rtl w:val="0"/>
        </w:rPr>
        <w:t xml:space="preserve">9. Describe some possible </w:t>
      </w:r>
      <w:r>
        <w:rPr>
          <w:rFonts w:ascii="Cambria" w:cs="Cambria" w:hAnsi="Cambria" w:eastAsia="Cambria"/>
          <w:i w:val="1"/>
          <w:iCs w:val="1"/>
          <w:rtl w:val="0"/>
          <w:lang w:val="en-US"/>
        </w:rPr>
        <w:t>images</w:t>
      </w:r>
      <w:r>
        <w:rPr>
          <w:rtl w:val="0"/>
        </w:rPr>
        <w:t xml:space="preserve"> in the play and how does the </w:t>
      </w:r>
      <w:r>
        <w:rPr>
          <w:rFonts w:ascii="Cambria" w:cs="Cambria" w:hAnsi="Cambria" w:eastAsia="Cambria"/>
          <w:i w:val="1"/>
          <w:iCs w:val="1"/>
          <w:rtl w:val="0"/>
          <w:lang w:val="en-US"/>
        </w:rPr>
        <w:t>title</w:t>
      </w:r>
      <w:r>
        <w:rPr>
          <w:rtl w:val="0"/>
        </w:rPr>
        <w:t xml:space="preserve"> help us understand the play.</w:t>
      </w:r>
    </w:p>
    <w:p>
      <w:pPr>
        <w:pStyle w:val="Normal.0"/>
      </w:pPr>
      <w:r>
        <w:rPr>
          <w:rtl w:val="0"/>
        </w:rPr>
        <w:tab/>
        <w:t xml:space="preserve">One image would be Bradley being a rock. It is a pivotal part in the play because it really shows how hindered both Bradley and Vincent are in the industry. </w:t>
      </w:r>
    </w:p>
    <w:p>
      <w:pPr>
        <w:pStyle w:val="Normal.0"/>
      </w:pPr>
    </w:p>
    <w:p>
      <w:pPr>
        <w:pStyle w:val="Normal.0"/>
      </w:pPr>
      <w:r>
        <w:rPr>
          <w:rtl w:val="0"/>
        </w:rPr>
        <w:t xml:space="preserve">10. Briefly define the </w:t>
      </w:r>
      <w:r>
        <w:rPr>
          <w:rFonts w:ascii="Cambria" w:cs="Cambria" w:hAnsi="Cambria" w:eastAsia="Cambria"/>
          <w:i w:val="1"/>
          <w:iCs w:val="1"/>
          <w:rtl w:val="0"/>
          <w:lang w:val="en-US"/>
        </w:rPr>
        <w:t>family relationships</w:t>
      </w:r>
      <w:r>
        <w:rPr>
          <w:rtl w:val="0"/>
        </w:rPr>
        <w:t xml:space="preserve"> that are examined in the play.</w:t>
      </w:r>
    </w:p>
    <w:p>
      <w:pPr>
        <w:pStyle w:val="Normal.0"/>
      </w:pPr>
      <w:r>
        <w:rPr>
          <w:rtl w:val="0"/>
        </w:rPr>
        <w:t>There ar</w:t>
      </w:r>
      <w:r>
        <w:rPr>
          <w:rtl w:val="0"/>
        </w:rPr>
        <w:t xml:space="preserve">e not </w:t>
      </w:r>
      <w:r>
        <w:rPr>
          <w:rtl w:val="0"/>
        </w:rPr>
        <w:t xml:space="preserve">any </w:t>
      </w:r>
      <w:r>
        <w:rPr>
          <w:rtl w:val="0"/>
        </w:rPr>
        <w:t xml:space="preserve">real family relationships </w:t>
      </w:r>
      <w:r>
        <w:rPr>
          <w:rtl w:val="0"/>
        </w:rPr>
        <w:t>examined in this play.</w:t>
      </w:r>
      <w:r>
        <w:rPr>
          <w:rtl w:val="0"/>
        </w:rPr>
        <w:t xml:space="preserve"> Technically, Bradley and Vincent could be considered family, possibly siblings, in a way because they connect on a deep level as they discuss the trials they face in the film industry. </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